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PRIMĂRIA COMUNEI VIDRA</w:t>
      </w:r>
    </w:p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JUDEȚUL VRANCEA</w:t>
      </w:r>
    </w:p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SERVICIUL URBANISM ȘI SISTEMATIZARE</w:t>
      </w:r>
    </w:p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</w:t>
      </w:r>
      <w:r w:rsidR="00C348E7">
        <w:rPr>
          <w:rFonts w:ascii="Times New Roman" w:hAnsi="Times New Roman" w:cs="Times New Roman"/>
          <w:b/>
          <w:sz w:val="24"/>
          <w:szCs w:val="24"/>
        </w:rPr>
        <w:t xml:space="preserve"> 3666</w:t>
      </w:r>
      <w:r w:rsidR="0021640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216403">
        <w:rPr>
          <w:rFonts w:ascii="Times New Roman" w:hAnsi="Times New Roman" w:cs="Times New Roman"/>
          <w:b/>
          <w:sz w:val="24"/>
          <w:szCs w:val="24"/>
        </w:rPr>
        <w:t>24.05</w:t>
      </w:r>
      <w:r>
        <w:rPr>
          <w:rFonts w:ascii="Times New Roman" w:hAnsi="Times New Roman" w:cs="Times New Roman"/>
          <w:b/>
          <w:sz w:val="24"/>
          <w:szCs w:val="24"/>
        </w:rPr>
        <w:t>.2022</w:t>
      </w:r>
    </w:p>
    <w:p w:rsidR="00173F1B" w:rsidRDefault="00173F1B" w:rsidP="00173F1B">
      <w:pPr>
        <w:tabs>
          <w:tab w:val="left" w:pos="5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CERTIFIC</w:t>
      </w:r>
      <w:r w:rsidR="00713C19">
        <w:rPr>
          <w:rFonts w:ascii="Times New Roman" w:hAnsi="Times New Roman" w:cs="Times New Roman"/>
          <w:b/>
          <w:sz w:val="24"/>
          <w:szCs w:val="24"/>
        </w:rPr>
        <w:t xml:space="preserve">ATE DE URBANISM  EMISE IN LUNA </w:t>
      </w:r>
      <w:r w:rsidR="00216403">
        <w:rPr>
          <w:rFonts w:ascii="Times New Roman" w:hAnsi="Times New Roman" w:cs="Times New Roman"/>
          <w:b/>
          <w:sz w:val="24"/>
          <w:szCs w:val="24"/>
        </w:rPr>
        <w:t xml:space="preserve">APRILIE </w:t>
      </w:r>
      <w:r>
        <w:rPr>
          <w:rFonts w:ascii="Times New Roman" w:hAnsi="Times New Roman" w:cs="Times New Roman"/>
          <w:b/>
          <w:sz w:val="24"/>
          <w:szCs w:val="24"/>
        </w:rPr>
        <w:t>2022</w:t>
      </w:r>
    </w:p>
    <w:tbl>
      <w:tblPr>
        <w:tblStyle w:val="TableGrid"/>
        <w:tblW w:w="0" w:type="auto"/>
        <w:tblLayout w:type="fixed"/>
        <w:tblLook w:val="04A0"/>
      </w:tblPr>
      <w:tblGrid>
        <w:gridCol w:w="2370"/>
        <w:gridCol w:w="2370"/>
        <w:gridCol w:w="3704"/>
        <w:gridCol w:w="3146"/>
        <w:gridCol w:w="2410"/>
      </w:tblGrid>
      <w:tr w:rsidR="00173F1B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 certificat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emiterii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Denumire lucrare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Adresă imobil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Valabilitate</w:t>
            </w:r>
          </w:p>
        </w:tc>
      </w:tr>
      <w:tr w:rsidR="00173F1B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21640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21640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  <w:r w:rsidR="00BC644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21640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Amplasare containere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975BF3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</w:t>
            </w:r>
            <w:r w:rsidR="00713C19">
              <w:rPr>
                <w:rFonts w:ascii="Times New Roman" w:hAnsi="Times New Roman" w:cs="Times New Roman"/>
                <w:sz w:val="24"/>
                <w:szCs w:val="24"/>
              </w:rPr>
              <w:t>idr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1B" w:rsidRDefault="00975BF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21640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216403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  <w:r w:rsidR="00BC644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216403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Refacere imprejmuire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21640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216403"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21640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216403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  <w:r w:rsidR="00BC644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21640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Inlocuire </w:t>
            </w:r>
            <w:r w:rsidR="00216403">
              <w:rPr>
                <w:rFonts w:ascii="Times New Roman" w:hAnsi="Times New Roman" w:cs="Times New Roman"/>
                <w:sz w:val="24"/>
                <w:szCs w:val="24"/>
              </w:rPr>
              <w:t>gard la strada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21640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216403">
              <w:rPr>
                <w:rFonts w:ascii="Times New Roman" w:hAnsi="Times New Roman" w:cs="Times New Roman"/>
                <w:sz w:val="24"/>
                <w:szCs w:val="24"/>
              </w:rPr>
              <w:t>Șerbești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21640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21640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  <w:r w:rsidR="00BC644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BC644F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Desfiintare constructii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21640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216403"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21640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216403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  <w:r w:rsidR="00BC644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21640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Refacere imprejmuie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21640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216403"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</w:tbl>
    <w:p w:rsidR="00713C19" w:rsidRDefault="00713C19" w:rsidP="00173F1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p w:rsidR="00173F1B" w:rsidRDefault="00173F1B" w:rsidP="00173F1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Resp.urbanism,</w:t>
      </w:r>
    </w:p>
    <w:p w:rsidR="00173F1B" w:rsidRDefault="00173F1B" w:rsidP="00173F1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Silviu Pintilie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Cristina Ardeleanu</w:t>
      </w:r>
    </w:p>
    <w:p w:rsidR="0039557D" w:rsidRDefault="0039557D"/>
    <w:sectPr w:rsidR="0039557D" w:rsidSect="00173F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73F1B"/>
    <w:rsid w:val="00173F1B"/>
    <w:rsid w:val="00216403"/>
    <w:rsid w:val="0039557D"/>
    <w:rsid w:val="006455E7"/>
    <w:rsid w:val="00660922"/>
    <w:rsid w:val="00713C19"/>
    <w:rsid w:val="008C0003"/>
    <w:rsid w:val="00975BF3"/>
    <w:rsid w:val="00B3479C"/>
    <w:rsid w:val="00BA2452"/>
    <w:rsid w:val="00BB611F"/>
    <w:rsid w:val="00BC644F"/>
    <w:rsid w:val="00C348E7"/>
    <w:rsid w:val="00C61D6C"/>
    <w:rsid w:val="00DD3C9F"/>
    <w:rsid w:val="00EB7282"/>
    <w:rsid w:val="00F74B82"/>
    <w:rsid w:val="00F8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2022-05-24T12:36:00Z</dcterms:created>
  <dcterms:modified xsi:type="dcterms:W3CDTF">2022-05-24T12:58:00Z</dcterms:modified>
</cp:coreProperties>
</file>